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98" w:rsidRPr="00BE1D6A" w:rsidRDefault="00C65198" w:rsidP="00C65198">
      <w:pPr>
        <w:pStyle w:val="Title"/>
        <w:jc w:val="center"/>
        <w:rPr>
          <w:b/>
          <w:sz w:val="28"/>
          <w:szCs w:val="28"/>
        </w:rPr>
      </w:pPr>
      <w:r w:rsidRPr="00BE1D6A">
        <w:rPr>
          <w:b/>
          <w:sz w:val="28"/>
          <w:szCs w:val="28"/>
        </w:rPr>
        <w:t>Science and Technology: Water Wheel</w:t>
      </w:r>
    </w:p>
    <w:p w:rsidR="00C65198" w:rsidRPr="00BE1D6A" w:rsidRDefault="00C65198" w:rsidP="00C65198">
      <w:pPr>
        <w:spacing w:line="240" w:lineRule="auto"/>
      </w:pPr>
      <w:r w:rsidRPr="00BE1D6A">
        <w:rPr>
          <w:b/>
        </w:rPr>
        <w:t>KLA:</w:t>
      </w:r>
      <w:r w:rsidRPr="00BE1D6A">
        <w:t xml:space="preserve"> </w:t>
      </w:r>
      <w:r w:rsidR="00DD1634" w:rsidRPr="00BE1D6A">
        <w:t>Science and Technology</w:t>
      </w:r>
    </w:p>
    <w:p w:rsidR="00C65198" w:rsidRPr="00BE1D6A" w:rsidRDefault="00C65198" w:rsidP="00C65198">
      <w:pPr>
        <w:spacing w:line="240" w:lineRule="auto"/>
      </w:pPr>
      <w:r w:rsidRPr="00BE1D6A">
        <w:rPr>
          <w:b/>
        </w:rPr>
        <w:t>Grade:</w:t>
      </w:r>
      <w:r w:rsidRPr="00BE1D6A">
        <w:t xml:space="preserve"> </w:t>
      </w:r>
      <w:r w:rsidR="00DD1634" w:rsidRPr="00BE1D6A">
        <w:t>4</w:t>
      </w:r>
    </w:p>
    <w:p w:rsidR="00C65198" w:rsidRPr="00BE1D6A" w:rsidRDefault="00C65198" w:rsidP="00C65198">
      <w:pPr>
        <w:spacing w:line="240" w:lineRule="auto"/>
      </w:pPr>
      <w:r w:rsidRPr="00BE1D6A">
        <w:rPr>
          <w:b/>
        </w:rPr>
        <w:t>Date:</w:t>
      </w:r>
      <w:r w:rsidRPr="00BE1D6A">
        <w:t xml:space="preserve"> 12/6/09</w:t>
      </w:r>
    </w:p>
    <w:p w:rsidR="00C65198" w:rsidRPr="00BE1D6A" w:rsidRDefault="00C65198" w:rsidP="00C65198">
      <w:pPr>
        <w:spacing w:line="240" w:lineRule="auto"/>
      </w:pPr>
      <w:r w:rsidRPr="00BE1D6A">
        <w:rPr>
          <w:b/>
        </w:rPr>
        <w:t>Stage:</w:t>
      </w:r>
      <w:r w:rsidRPr="00BE1D6A">
        <w:t xml:space="preserve"> 2</w:t>
      </w:r>
    </w:p>
    <w:p w:rsidR="00C65198" w:rsidRPr="00BE1D6A" w:rsidRDefault="00C65198" w:rsidP="00C65198">
      <w:r w:rsidRPr="00BE1D6A">
        <w:rPr>
          <w:b/>
        </w:rPr>
        <w:t>Lesson Aim:</w:t>
      </w:r>
      <w:r w:rsidRPr="00BE1D6A">
        <w:t xml:space="preserve"> To </w:t>
      </w:r>
      <w:r w:rsidR="0071190E" w:rsidRPr="00BE1D6A">
        <w:t>understand the scientific principles behind a water wheel by constructing an example model.</w:t>
      </w:r>
    </w:p>
    <w:p w:rsidR="00C65198" w:rsidRPr="00BE1D6A" w:rsidRDefault="0062290C" w:rsidP="00C65198">
      <w:pPr>
        <w:rPr>
          <w:b/>
        </w:rPr>
      </w:pPr>
      <w:r w:rsidRPr="00BE1D6A">
        <w:rPr>
          <w:b/>
        </w:rPr>
        <w:t xml:space="preserve">Physical Phenomena </w:t>
      </w:r>
      <w:r w:rsidR="00C65198" w:rsidRPr="00BE1D6A">
        <w:rPr>
          <w:b/>
        </w:rPr>
        <w:t>Outcomes and Indicators</w:t>
      </w:r>
    </w:p>
    <w:p w:rsidR="00C65198" w:rsidRPr="00BE1D6A" w:rsidRDefault="00C65198" w:rsidP="00D83848">
      <w:pPr>
        <w:pStyle w:val="ListParagraph"/>
        <w:numPr>
          <w:ilvl w:val="0"/>
          <w:numId w:val="4"/>
        </w:numPr>
        <w:rPr>
          <w:b/>
        </w:rPr>
      </w:pPr>
      <w:r w:rsidRPr="00BE1D6A">
        <w:rPr>
          <w:b/>
        </w:rPr>
        <w:t xml:space="preserve">WMS2.3 </w:t>
      </w:r>
      <w:r w:rsidR="00D83848" w:rsidRPr="00BE1D6A">
        <w:t>Identifies various forms and sources of energy and devises systems that use energy</w:t>
      </w:r>
    </w:p>
    <w:p w:rsidR="00D83848" w:rsidRPr="00BE1D6A" w:rsidRDefault="00B17C9E" w:rsidP="00D83848">
      <w:pPr>
        <w:pStyle w:val="ListParagraph"/>
        <w:numPr>
          <w:ilvl w:val="1"/>
          <w:numId w:val="3"/>
        </w:numPr>
        <w:rPr>
          <w:b/>
        </w:rPr>
      </w:pPr>
      <w:r w:rsidRPr="00BE1D6A">
        <w:t>Creates a prototype model of a working simple machine, a water wheel.</w:t>
      </w:r>
    </w:p>
    <w:p w:rsidR="00B17C9E" w:rsidRPr="00BE1D6A" w:rsidRDefault="00B17C9E" w:rsidP="00D83848">
      <w:pPr>
        <w:pStyle w:val="ListParagraph"/>
        <w:numPr>
          <w:ilvl w:val="1"/>
          <w:numId w:val="3"/>
        </w:numPr>
        <w:rPr>
          <w:b/>
        </w:rPr>
      </w:pPr>
      <w:r w:rsidRPr="00BE1D6A">
        <w:t>Researches and analyses the operation of a water wheel using both ICT resources and testing procedures</w:t>
      </w:r>
    </w:p>
    <w:p w:rsidR="00C65198" w:rsidRPr="00BE1D6A" w:rsidRDefault="00C65198" w:rsidP="00C65198">
      <w:pPr>
        <w:rPr>
          <w:b/>
        </w:rPr>
      </w:pPr>
      <w:r w:rsidRPr="00BE1D6A">
        <w:rPr>
          <w:b/>
        </w:rPr>
        <w:t>Resources</w:t>
      </w:r>
    </w:p>
    <w:p w:rsidR="00C65198" w:rsidRPr="00BE1D6A" w:rsidRDefault="00AA6AE1" w:rsidP="00C65198">
      <w:pPr>
        <w:pStyle w:val="ListParagraph"/>
        <w:numPr>
          <w:ilvl w:val="0"/>
          <w:numId w:val="2"/>
        </w:numPr>
      </w:pPr>
      <w:r w:rsidRPr="00BE1D6A">
        <w:t>Straws</w:t>
      </w:r>
    </w:p>
    <w:p w:rsidR="00AA6AE1" w:rsidRPr="00BE1D6A" w:rsidRDefault="00AA6AE1" w:rsidP="00C65198">
      <w:pPr>
        <w:pStyle w:val="ListParagraph"/>
        <w:numPr>
          <w:ilvl w:val="0"/>
          <w:numId w:val="2"/>
        </w:numPr>
      </w:pPr>
      <w:r w:rsidRPr="00BE1D6A">
        <w:t>Plastic cups</w:t>
      </w:r>
    </w:p>
    <w:p w:rsidR="00AA6AE1" w:rsidRPr="00BE1D6A" w:rsidRDefault="00AA6AE1" w:rsidP="00C65198">
      <w:pPr>
        <w:pStyle w:val="ListParagraph"/>
        <w:numPr>
          <w:ilvl w:val="0"/>
          <w:numId w:val="2"/>
        </w:numPr>
      </w:pPr>
      <w:r w:rsidRPr="00BE1D6A">
        <w:t>Plastic plates</w:t>
      </w:r>
    </w:p>
    <w:p w:rsidR="00AA6AE1" w:rsidRPr="00BE1D6A" w:rsidRDefault="00AA6AE1" w:rsidP="00C65198">
      <w:pPr>
        <w:pStyle w:val="ListParagraph"/>
        <w:numPr>
          <w:ilvl w:val="0"/>
          <w:numId w:val="2"/>
        </w:numPr>
      </w:pPr>
      <w:r w:rsidRPr="00BE1D6A">
        <w:t>Tape</w:t>
      </w:r>
    </w:p>
    <w:p w:rsidR="00AA6AE1" w:rsidRPr="00BE1D6A" w:rsidRDefault="00AA6AE1" w:rsidP="00C65198">
      <w:pPr>
        <w:pStyle w:val="ListParagraph"/>
        <w:numPr>
          <w:ilvl w:val="0"/>
          <w:numId w:val="2"/>
        </w:numPr>
      </w:pPr>
      <w:r w:rsidRPr="00BE1D6A">
        <w:t>Glue</w:t>
      </w:r>
    </w:p>
    <w:p w:rsidR="00AA6AE1" w:rsidRPr="00BE1D6A" w:rsidRDefault="00AA6AE1" w:rsidP="00C65198">
      <w:pPr>
        <w:pStyle w:val="ListParagraph"/>
        <w:numPr>
          <w:ilvl w:val="0"/>
          <w:numId w:val="2"/>
        </w:numPr>
      </w:pPr>
      <w:r w:rsidRPr="00BE1D6A">
        <w:t>Computer and Internet</w:t>
      </w:r>
    </w:p>
    <w:p w:rsidR="00C65198" w:rsidRPr="00BE1D6A" w:rsidRDefault="00C65198" w:rsidP="00C65198"/>
    <w:p w:rsidR="00C65198" w:rsidRPr="00BE1D6A" w:rsidRDefault="00C65198" w:rsidP="00C65198"/>
    <w:p w:rsidR="00C65198" w:rsidRPr="00BE1D6A" w:rsidRDefault="00C65198" w:rsidP="00C65198"/>
    <w:p w:rsidR="00D67938" w:rsidRPr="00BE1D6A" w:rsidRDefault="00D67938" w:rsidP="00C65198"/>
    <w:p w:rsidR="00D67938" w:rsidRPr="00BE1D6A" w:rsidRDefault="00D67938" w:rsidP="00C65198"/>
    <w:p w:rsidR="00D67938" w:rsidRPr="00BE1D6A" w:rsidRDefault="00D67938" w:rsidP="00C65198"/>
    <w:p w:rsidR="00D67938" w:rsidRPr="00BE1D6A" w:rsidRDefault="00D67938" w:rsidP="00C65198"/>
    <w:p w:rsidR="00C65198" w:rsidRPr="00BE1D6A" w:rsidRDefault="00C65198" w:rsidP="00C65198"/>
    <w:p w:rsidR="00C65198" w:rsidRPr="00BE1D6A" w:rsidRDefault="00C65198" w:rsidP="00C65198">
      <w:pPr>
        <w:tabs>
          <w:tab w:val="left" w:pos="7014"/>
        </w:tabs>
      </w:pPr>
      <w:r w:rsidRPr="00BE1D6A">
        <w:tab/>
      </w:r>
    </w:p>
    <w:p w:rsidR="00C65198" w:rsidRPr="00BE1D6A" w:rsidRDefault="00C65198" w:rsidP="00C65198">
      <w:pPr>
        <w:tabs>
          <w:tab w:val="left" w:pos="7014"/>
        </w:tabs>
      </w:pPr>
    </w:p>
    <w:tbl>
      <w:tblPr>
        <w:tblStyle w:val="TableGrid"/>
        <w:tblW w:w="11070" w:type="dxa"/>
        <w:tblInd w:w="-792" w:type="dxa"/>
        <w:tblLook w:val="04A0"/>
      </w:tblPr>
      <w:tblGrid>
        <w:gridCol w:w="2707"/>
        <w:gridCol w:w="2243"/>
        <w:gridCol w:w="990"/>
        <w:gridCol w:w="2512"/>
        <w:gridCol w:w="2618"/>
      </w:tblGrid>
      <w:tr w:rsidR="00C65198" w:rsidRPr="00BE1D6A" w:rsidTr="00B8343A">
        <w:tc>
          <w:tcPr>
            <w:tcW w:w="11070" w:type="dxa"/>
            <w:gridSpan w:val="5"/>
            <w:shd w:val="clear" w:color="auto" w:fill="D9D9D9" w:themeFill="background1" w:themeFillShade="D9"/>
          </w:tcPr>
          <w:p w:rsidR="00C65198" w:rsidRPr="00BE1D6A" w:rsidRDefault="00C65198" w:rsidP="00B8343A">
            <w:pPr>
              <w:jc w:val="center"/>
              <w:rPr>
                <w:b/>
                <w:lang w:val="en-AU"/>
              </w:rPr>
            </w:pPr>
            <w:r w:rsidRPr="00BE1D6A">
              <w:rPr>
                <w:b/>
                <w:lang w:val="en-AU"/>
              </w:rPr>
              <w:lastRenderedPageBreak/>
              <w:t>Introduction</w:t>
            </w:r>
          </w:p>
        </w:tc>
      </w:tr>
      <w:tr w:rsidR="00C65198" w:rsidRPr="00BE1D6A" w:rsidTr="00B8343A">
        <w:tc>
          <w:tcPr>
            <w:tcW w:w="11070" w:type="dxa"/>
            <w:gridSpan w:val="5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Aim: To </w:t>
            </w:r>
            <w:r w:rsidR="00D67938" w:rsidRPr="00BE1D6A">
              <w:rPr>
                <w:lang w:val="en-AU"/>
              </w:rPr>
              <w:t>use ICT resources to investigate the aesthetics and functional forms of various water wheels</w:t>
            </w:r>
          </w:p>
        </w:tc>
      </w:tr>
      <w:tr w:rsidR="00C65198" w:rsidRPr="00BE1D6A" w:rsidTr="00B8343A">
        <w:tc>
          <w:tcPr>
            <w:tcW w:w="2707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Students</w:t>
            </w:r>
          </w:p>
        </w:tc>
        <w:tc>
          <w:tcPr>
            <w:tcW w:w="2243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Teacher</w:t>
            </w:r>
          </w:p>
        </w:tc>
        <w:tc>
          <w:tcPr>
            <w:tcW w:w="990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Time</w:t>
            </w:r>
          </w:p>
        </w:tc>
        <w:tc>
          <w:tcPr>
            <w:tcW w:w="2512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Scaffold and/or HOT Questions</w:t>
            </w:r>
          </w:p>
        </w:tc>
        <w:tc>
          <w:tcPr>
            <w:tcW w:w="2618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Assessment</w:t>
            </w:r>
          </w:p>
        </w:tc>
      </w:tr>
      <w:tr w:rsidR="00C65198" w:rsidRPr="00BE1D6A" w:rsidTr="00B8343A">
        <w:tc>
          <w:tcPr>
            <w:tcW w:w="2707" w:type="dxa"/>
          </w:tcPr>
          <w:p w:rsidR="00C65198" w:rsidRPr="00BE1D6A" w:rsidRDefault="00F06EC0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Research the aesthetic and functional features of a water wheel. Sketch some different designs.</w:t>
            </w:r>
          </w:p>
        </w:tc>
        <w:tc>
          <w:tcPr>
            <w:tcW w:w="2243" w:type="dxa"/>
          </w:tcPr>
          <w:p w:rsidR="00C65198" w:rsidRPr="00BE1D6A" w:rsidRDefault="00334B80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Explain the focus of investigation into water wheels </w:t>
            </w:r>
            <w:r w:rsidR="00A90851" w:rsidRPr="00BE1D6A">
              <w:rPr>
                <w:lang w:val="en-AU"/>
              </w:rPr>
              <w:t>as an assistive tool for the design process.</w:t>
            </w:r>
          </w:p>
        </w:tc>
        <w:tc>
          <w:tcPr>
            <w:tcW w:w="990" w:type="dxa"/>
          </w:tcPr>
          <w:p w:rsidR="00C65198" w:rsidRPr="00BE1D6A" w:rsidRDefault="00334B80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20</w:t>
            </w:r>
            <w:r w:rsidR="00C65198" w:rsidRPr="00BE1D6A">
              <w:rPr>
                <w:lang w:val="en-AU"/>
              </w:rPr>
              <w:t xml:space="preserve"> mins</w:t>
            </w:r>
          </w:p>
        </w:tc>
        <w:tc>
          <w:tcPr>
            <w:tcW w:w="2512" w:type="dxa"/>
          </w:tcPr>
          <w:p w:rsidR="00C65198" w:rsidRPr="00BE1D6A" w:rsidRDefault="00C65198" w:rsidP="00B8343A">
            <w:pPr>
              <w:rPr>
                <w:lang w:val="en-AU"/>
              </w:rPr>
            </w:pPr>
          </w:p>
        </w:tc>
        <w:tc>
          <w:tcPr>
            <w:tcW w:w="2618" w:type="dxa"/>
          </w:tcPr>
          <w:p w:rsidR="00C65198" w:rsidRPr="00BE1D6A" w:rsidRDefault="00CF50D9" w:rsidP="00CF50D9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Assess by </w:t>
            </w:r>
            <w:r w:rsidR="007E3247" w:rsidRPr="00BE1D6A">
              <w:rPr>
                <w:lang w:val="en-AU"/>
              </w:rPr>
              <w:t xml:space="preserve">observing students’ </w:t>
            </w:r>
            <w:r w:rsidR="00675777" w:rsidRPr="00BE1D6A">
              <w:rPr>
                <w:lang w:val="en-AU"/>
              </w:rPr>
              <w:t xml:space="preserve">on task </w:t>
            </w:r>
            <w:r w:rsidR="00BE1D6A" w:rsidRPr="00BE1D6A">
              <w:rPr>
                <w:lang w:val="en-AU"/>
              </w:rPr>
              <w:t>behaviour</w:t>
            </w:r>
            <w:r w:rsidR="00675777" w:rsidRPr="00BE1D6A">
              <w:rPr>
                <w:lang w:val="en-AU"/>
              </w:rPr>
              <w:t>.</w:t>
            </w:r>
          </w:p>
        </w:tc>
      </w:tr>
      <w:tr w:rsidR="00C65198" w:rsidRPr="00BE1D6A" w:rsidTr="00B8343A">
        <w:tc>
          <w:tcPr>
            <w:tcW w:w="11070" w:type="dxa"/>
            <w:gridSpan w:val="5"/>
            <w:shd w:val="clear" w:color="auto" w:fill="D9D9D9" w:themeFill="background1" w:themeFillShade="D9"/>
          </w:tcPr>
          <w:p w:rsidR="00C65198" w:rsidRPr="00BE1D6A" w:rsidRDefault="00C65198" w:rsidP="00B8343A">
            <w:pPr>
              <w:jc w:val="center"/>
              <w:rPr>
                <w:b/>
                <w:lang w:val="en-AU"/>
              </w:rPr>
            </w:pPr>
            <w:r w:rsidRPr="00BE1D6A">
              <w:rPr>
                <w:b/>
                <w:lang w:val="en-AU"/>
              </w:rPr>
              <w:t>Main Body</w:t>
            </w:r>
          </w:p>
        </w:tc>
      </w:tr>
      <w:tr w:rsidR="00C65198" w:rsidRPr="00BE1D6A" w:rsidTr="00B8343A">
        <w:tc>
          <w:tcPr>
            <w:tcW w:w="11070" w:type="dxa"/>
            <w:gridSpan w:val="5"/>
          </w:tcPr>
          <w:p w:rsidR="00C65198" w:rsidRPr="00BE1D6A" w:rsidRDefault="00C65198" w:rsidP="00CF50D9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Aim: To provide opportunity for students to </w:t>
            </w:r>
            <w:r w:rsidR="00CF50D9" w:rsidRPr="00BE1D6A">
              <w:rPr>
                <w:lang w:val="en-AU"/>
              </w:rPr>
              <w:t>create a prototype of a water wheel</w:t>
            </w:r>
          </w:p>
        </w:tc>
      </w:tr>
      <w:tr w:rsidR="00C65198" w:rsidRPr="00BE1D6A" w:rsidTr="00B8343A">
        <w:tc>
          <w:tcPr>
            <w:tcW w:w="2707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Students</w:t>
            </w:r>
          </w:p>
        </w:tc>
        <w:tc>
          <w:tcPr>
            <w:tcW w:w="2243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Teacher</w:t>
            </w:r>
          </w:p>
        </w:tc>
        <w:tc>
          <w:tcPr>
            <w:tcW w:w="990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Time</w:t>
            </w:r>
          </w:p>
        </w:tc>
        <w:tc>
          <w:tcPr>
            <w:tcW w:w="2512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Scaffold and/or HOT Questions</w:t>
            </w:r>
          </w:p>
        </w:tc>
        <w:tc>
          <w:tcPr>
            <w:tcW w:w="2618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Assessment</w:t>
            </w:r>
          </w:p>
        </w:tc>
      </w:tr>
      <w:tr w:rsidR="00C65198" w:rsidRPr="00BE1D6A" w:rsidTr="00B8343A">
        <w:tc>
          <w:tcPr>
            <w:tcW w:w="2707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Listen to task instructions and ask questions for clarification.</w:t>
            </w:r>
            <w:r w:rsidR="00CF50D9" w:rsidRPr="00BE1D6A">
              <w:rPr>
                <w:lang w:val="en-AU"/>
              </w:rPr>
              <w:t xml:space="preserve"> Design prototype of a water wheel with a partner</w:t>
            </w:r>
          </w:p>
        </w:tc>
        <w:tc>
          <w:tcPr>
            <w:tcW w:w="2243" w:type="dxa"/>
          </w:tcPr>
          <w:p w:rsidR="00C65198" w:rsidRPr="00BE1D6A" w:rsidRDefault="00C65198" w:rsidP="00CF50D9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Explain </w:t>
            </w:r>
            <w:r w:rsidR="00CF50D9" w:rsidRPr="00BE1D6A">
              <w:rPr>
                <w:lang w:val="en-AU"/>
              </w:rPr>
              <w:t>that students will use provided resources to create a prototype of a water wheel in pairs</w:t>
            </w:r>
          </w:p>
        </w:tc>
        <w:tc>
          <w:tcPr>
            <w:tcW w:w="990" w:type="dxa"/>
          </w:tcPr>
          <w:p w:rsidR="00C65198" w:rsidRPr="00BE1D6A" w:rsidRDefault="00CF50D9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50</w:t>
            </w:r>
            <w:r w:rsidR="00C65198" w:rsidRPr="00BE1D6A">
              <w:rPr>
                <w:lang w:val="en-AU"/>
              </w:rPr>
              <w:t xml:space="preserve"> mins</w:t>
            </w:r>
          </w:p>
        </w:tc>
        <w:tc>
          <w:tcPr>
            <w:tcW w:w="2512" w:type="dxa"/>
          </w:tcPr>
          <w:p w:rsidR="00C65198" w:rsidRPr="00BE1D6A" w:rsidRDefault="00CF50D9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Think about the function of a water wheel. How does its intended function affect its design?</w:t>
            </w:r>
          </w:p>
        </w:tc>
        <w:tc>
          <w:tcPr>
            <w:tcW w:w="2618" w:type="dxa"/>
          </w:tcPr>
          <w:p w:rsidR="00C65198" w:rsidRPr="00BE1D6A" w:rsidRDefault="00C65198" w:rsidP="00CF50D9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Assess </w:t>
            </w:r>
            <w:r w:rsidR="00CF50D9" w:rsidRPr="00BE1D6A">
              <w:rPr>
                <w:lang w:val="en-AU"/>
              </w:rPr>
              <w:t>each prototype of a water wheel from each student pair</w:t>
            </w:r>
            <w:r w:rsidRPr="00BE1D6A">
              <w:rPr>
                <w:lang w:val="en-AU"/>
              </w:rPr>
              <w:t xml:space="preserve"> </w:t>
            </w:r>
          </w:p>
        </w:tc>
      </w:tr>
      <w:tr w:rsidR="00C65198" w:rsidRPr="00BE1D6A" w:rsidTr="00B8343A">
        <w:tc>
          <w:tcPr>
            <w:tcW w:w="11070" w:type="dxa"/>
            <w:gridSpan w:val="5"/>
            <w:shd w:val="clear" w:color="auto" w:fill="D9D9D9" w:themeFill="background1" w:themeFillShade="D9"/>
          </w:tcPr>
          <w:p w:rsidR="00C65198" w:rsidRPr="00BE1D6A" w:rsidRDefault="00C65198" w:rsidP="00B8343A">
            <w:pPr>
              <w:jc w:val="center"/>
              <w:rPr>
                <w:b/>
                <w:lang w:val="en-AU"/>
              </w:rPr>
            </w:pPr>
            <w:r w:rsidRPr="00BE1D6A">
              <w:rPr>
                <w:b/>
                <w:lang w:val="en-AU"/>
              </w:rPr>
              <w:t>Conclusion</w:t>
            </w:r>
          </w:p>
        </w:tc>
      </w:tr>
      <w:tr w:rsidR="00C65198" w:rsidRPr="00BE1D6A" w:rsidTr="00B8343A">
        <w:tc>
          <w:tcPr>
            <w:tcW w:w="11070" w:type="dxa"/>
            <w:gridSpan w:val="5"/>
          </w:tcPr>
          <w:p w:rsidR="00C65198" w:rsidRPr="00BE1D6A" w:rsidRDefault="00C65198" w:rsidP="00CF50D9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Aim: To </w:t>
            </w:r>
            <w:r w:rsidR="00CF50D9" w:rsidRPr="00BE1D6A">
              <w:rPr>
                <w:lang w:val="en-AU"/>
              </w:rPr>
              <w:t>understand the scientific principles that assist water wheels to function</w:t>
            </w:r>
          </w:p>
        </w:tc>
      </w:tr>
      <w:tr w:rsidR="00C65198" w:rsidRPr="00BE1D6A" w:rsidTr="00B8343A">
        <w:tc>
          <w:tcPr>
            <w:tcW w:w="2707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Students</w:t>
            </w:r>
          </w:p>
        </w:tc>
        <w:tc>
          <w:tcPr>
            <w:tcW w:w="2243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Teacher</w:t>
            </w:r>
          </w:p>
        </w:tc>
        <w:tc>
          <w:tcPr>
            <w:tcW w:w="990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Time</w:t>
            </w:r>
          </w:p>
        </w:tc>
        <w:tc>
          <w:tcPr>
            <w:tcW w:w="2512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Scaffold and/or HOT Questions</w:t>
            </w:r>
          </w:p>
        </w:tc>
        <w:tc>
          <w:tcPr>
            <w:tcW w:w="2618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Assessment</w:t>
            </w:r>
          </w:p>
        </w:tc>
      </w:tr>
      <w:tr w:rsidR="00C65198" w:rsidRPr="00BE1D6A" w:rsidTr="00B8343A">
        <w:tc>
          <w:tcPr>
            <w:tcW w:w="2707" w:type="dxa"/>
          </w:tcPr>
          <w:p w:rsidR="00C65198" w:rsidRPr="00BE1D6A" w:rsidRDefault="00F06EC0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Provide suggestions as to how a water wheel moves and the underlying scientific principles behind its operation. Personally reflect on the scientific principles that assist a water wheel to function.</w:t>
            </w:r>
          </w:p>
        </w:tc>
        <w:tc>
          <w:tcPr>
            <w:tcW w:w="2243" w:type="dxa"/>
          </w:tcPr>
          <w:p w:rsidR="00C65198" w:rsidRPr="00BE1D6A" w:rsidRDefault="00C65198" w:rsidP="00F06EC0">
            <w:pPr>
              <w:rPr>
                <w:lang w:val="en-AU"/>
              </w:rPr>
            </w:pPr>
            <w:r w:rsidRPr="00BE1D6A">
              <w:rPr>
                <w:lang w:val="en-AU"/>
              </w:rPr>
              <w:t xml:space="preserve">Conduct class discussion </w:t>
            </w:r>
            <w:r w:rsidR="00F06EC0" w:rsidRPr="00BE1D6A">
              <w:rPr>
                <w:lang w:val="en-AU"/>
              </w:rPr>
              <w:t>about how a water wheel functions. Introduce gravitational and kinetic energy. Ask students to provide a written reflection about their understanding of the scientific principles.</w:t>
            </w:r>
          </w:p>
        </w:tc>
        <w:tc>
          <w:tcPr>
            <w:tcW w:w="990" w:type="dxa"/>
          </w:tcPr>
          <w:p w:rsidR="00C65198" w:rsidRPr="00BE1D6A" w:rsidRDefault="00CF50D9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15</w:t>
            </w:r>
            <w:r w:rsidR="00C65198" w:rsidRPr="00BE1D6A">
              <w:rPr>
                <w:lang w:val="en-AU"/>
              </w:rPr>
              <w:t xml:space="preserve"> mins</w:t>
            </w:r>
          </w:p>
        </w:tc>
        <w:tc>
          <w:tcPr>
            <w:tcW w:w="2512" w:type="dxa"/>
          </w:tcPr>
          <w:p w:rsidR="00C65198" w:rsidRPr="00BE1D6A" w:rsidRDefault="00F06EC0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How does a water wheel move? What processes are involved?</w:t>
            </w:r>
          </w:p>
        </w:tc>
        <w:tc>
          <w:tcPr>
            <w:tcW w:w="2618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Assess by listening to students’ verbal responses and written reflections.</w:t>
            </w:r>
          </w:p>
        </w:tc>
      </w:tr>
    </w:tbl>
    <w:p w:rsidR="00C65198" w:rsidRPr="00BE1D6A" w:rsidRDefault="00C65198" w:rsidP="00C65198"/>
    <w:tbl>
      <w:tblPr>
        <w:tblStyle w:val="TableGrid"/>
        <w:tblW w:w="11070" w:type="dxa"/>
        <w:tblInd w:w="-792" w:type="dxa"/>
        <w:tblLook w:val="04A0"/>
      </w:tblPr>
      <w:tblGrid>
        <w:gridCol w:w="11070"/>
      </w:tblGrid>
      <w:tr w:rsidR="00C65198" w:rsidRPr="00BE1D6A" w:rsidTr="00F06EC0">
        <w:trPr>
          <w:trHeight w:val="2836"/>
        </w:trPr>
        <w:tc>
          <w:tcPr>
            <w:tcW w:w="11070" w:type="dxa"/>
          </w:tcPr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Reflection:</w:t>
            </w:r>
          </w:p>
          <w:p w:rsidR="00C65198" w:rsidRPr="00BE1D6A" w:rsidRDefault="00C65198" w:rsidP="00B8343A">
            <w:pPr>
              <w:rPr>
                <w:lang w:val="en-AU"/>
              </w:rPr>
            </w:pPr>
          </w:p>
          <w:p w:rsidR="00C65198" w:rsidRPr="00BE1D6A" w:rsidRDefault="00C65198" w:rsidP="00B8343A">
            <w:pPr>
              <w:rPr>
                <w:lang w:val="en-AU"/>
              </w:rPr>
            </w:pPr>
            <w:r w:rsidRPr="00BE1D6A">
              <w:rPr>
                <w:lang w:val="en-AU"/>
              </w:rPr>
              <w:t>Questions to reflect upon when reviewing the lesson could include:</w:t>
            </w:r>
          </w:p>
          <w:p w:rsidR="00C65198" w:rsidRPr="00BE1D6A" w:rsidRDefault="00C65198" w:rsidP="00B8343A">
            <w:pPr>
              <w:rPr>
                <w:lang w:val="en-AU"/>
              </w:rPr>
            </w:pPr>
          </w:p>
          <w:p w:rsidR="00C65198" w:rsidRPr="00BE1D6A" w:rsidRDefault="00C65198" w:rsidP="00B8343A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BE1D6A">
              <w:rPr>
                <w:lang w:val="en-AU"/>
              </w:rPr>
              <w:t>Did I achieve what I set out to do? If not, why not?</w:t>
            </w:r>
          </w:p>
          <w:p w:rsidR="00C65198" w:rsidRPr="00BE1D6A" w:rsidRDefault="00C65198" w:rsidP="00B8343A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BE1D6A">
              <w:rPr>
                <w:lang w:val="en-AU"/>
              </w:rPr>
              <w:t>Did I cater for the range of student abilities? If not, why not?</w:t>
            </w:r>
          </w:p>
          <w:p w:rsidR="00C65198" w:rsidRPr="00BE1D6A" w:rsidRDefault="00C65198" w:rsidP="00B8343A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BE1D6A">
              <w:rPr>
                <w:lang w:val="en-AU"/>
              </w:rPr>
              <w:t>Which aspects of the lesson went well?</w:t>
            </w:r>
          </w:p>
          <w:p w:rsidR="00C65198" w:rsidRPr="00BE1D6A" w:rsidRDefault="00C65198" w:rsidP="00B8343A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BE1D6A">
              <w:rPr>
                <w:lang w:val="en-AU"/>
              </w:rPr>
              <w:t>Which aspects did not go well?</w:t>
            </w:r>
          </w:p>
        </w:tc>
      </w:tr>
    </w:tbl>
    <w:p w:rsidR="00BC7838" w:rsidRPr="00BE1D6A" w:rsidRDefault="00BC7838" w:rsidP="00F06EC0"/>
    <w:sectPr w:rsidR="00BC7838" w:rsidRPr="00BE1D6A" w:rsidSect="00BB74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99F" w:rsidRDefault="001C299F" w:rsidP="00A16DD0">
      <w:pPr>
        <w:spacing w:after="0" w:line="240" w:lineRule="auto"/>
      </w:pPr>
      <w:r>
        <w:separator/>
      </w:r>
    </w:p>
  </w:endnote>
  <w:endnote w:type="continuationSeparator" w:id="0">
    <w:p w:rsidR="001C299F" w:rsidRDefault="001C299F" w:rsidP="00A1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99F" w:rsidRDefault="001C299F" w:rsidP="00A16DD0">
      <w:pPr>
        <w:spacing w:after="0" w:line="240" w:lineRule="auto"/>
      </w:pPr>
      <w:r>
        <w:separator/>
      </w:r>
    </w:p>
  </w:footnote>
  <w:footnote w:type="continuationSeparator" w:id="0">
    <w:p w:rsidR="001C299F" w:rsidRDefault="001C299F" w:rsidP="00A1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93" w:rsidRPr="00911993" w:rsidRDefault="00BE1D6A">
    <w:pPr>
      <w:pStyle w:val="Header"/>
      <w:rPr>
        <w:u w:val="single"/>
      </w:rPr>
    </w:pPr>
    <w:r w:rsidRPr="00911993">
      <w:rPr>
        <w:u w:val="single"/>
      </w:rPr>
      <w:t>Calvin Hua</w:t>
    </w:r>
    <w:r w:rsidRPr="00911993">
      <w:rPr>
        <w:u w:val="single"/>
      </w:rPr>
      <w:tab/>
    </w:r>
    <w:r w:rsidRPr="00911993">
      <w:rPr>
        <w:i/>
        <w:u w:val="single"/>
      </w:rPr>
      <w:t>Harcourt P.S.</w:t>
    </w:r>
    <w:r w:rsidRPr="00911993">
      <w:rPr>
        <w:u w:val="single"/>
      </w:rPr>
      <w:tab/>
    </w:r>
    <w:r>
      <w:rPr>
        <w:u w:val="single"/>
      </w:rPr>
      <w:t>Practicum Year 4</w:t>
    </w:r>
  </w:p>
  <w:p w:rsidR="00911993" w:rsidRDefault="001C29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C14"/>
    <w:multiLevelType w:val="hybridMultilevel"/>
    <w:tmpl w:val="7BDA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4575B"/>
    <w:multiLevelType w:val="hybridMultilevel"/>
    <w:tmpl w:val="30D0F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B13A1"/>
    <w:multiLevelType w:val="hybridMultilevel"/>
    <w:tmpl w:val="886AB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6059D"/>
    <w:multiLevelType w:val="hybridMultilevel"/>
    <w:tmpl w:val="F9165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98"/>
    <w:rsid w:val="001C299F"/>
    <w:rsid w:val="00334B80"/>
    <w:rsid w:val="0062290C"/>
    <w:rsid w:val="00675777"/>
    <w:rsid w:val="006D7C98"/>
    <w:rsid w:val="0071190E"/>
    <w:rsid w:val="007E3247"/>
    <w:rsid w:val="00A16DD0"/>
    <w:rsid w:val="00A90851"/>
    <w:rsid w:val="00AA6AE1"/>
    <w:rsid w:val="00AB74E3"/>
    <w:rsid w:val="00B17C9E"/>
    <w:rsid w:val="00BB66C7"/>
    <w:rsid w:val="00BC7838"/>
    <w:rsid w:val="00BE1D6A"/>
    <w:rsid w:val="00C65198"/>
    <w:rsid w:val="00CF50D9"/>
    <w:rsid w:val="00D67938"/>
    <w:rsid w:val="00D83848"/>
    <w:rsid w:val="00DD1634"/>
    <w:rsid w:val="00F0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5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651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5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13</cp:revision>
  <dcterms:created xsi:type="dcterms:W3CDTF">2009-06-11T16:10:00Z</dcterms:created>
  <dcterms:modified xsi:type="dcterms:W3CDTF">2009-06-25T15:25:00Z</dcterms:modified>
</cp:coreProperties>
</file>