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C2" w:rsidRDefault="00C008C2" w:rsidP="00C008C2">
      <w:pPr>
        <w:pStyle w:val="Tit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PDHPE: Catch &amp; Pass</w:t>
      </w:r>
    </w:p>
    <w:p w:rsidR="00C008C2" w:rsidRDefault="00C008C2" w:rsidP="00C008C2">
      <w:pPr>
        <w:spacing w:line="240" w:lineRule="auto"/>
      </w:pPr>
      <w:r w:rsidRPr="00911993">
        <w:rPr>
          <w:b/>
        </w:rPr>
        <w:t>KLA:</w:t>
      </w:r>
      <w:r>
        <w:t xml:space="preserve"> PDHPE</w:t>
      </w:r>
    </w:p>
    <w:p w:rsidR="00C008C2" w:rsidRDefault="00C008C2" w:rsidP="00C008C2">
      <w:pPr>
        <w:spacing w:line="240" w:lineRule="auto"/>
      </w:pPr>
      <w:r w:rsidRPr="00911993">
        <w:rPr>
          <w:b/>
        </w:rPr>
        <w:t>Grade:</w:t>
      </w:r>
      <w:r>
        <w:t xml:space="preserve"> </w:t>
      </w:r>
      <w:r w:rsidR="007D3423">
        <w:t>4</w:t>
      </w:r>
    </w:p>
    <w:p w:rsidR="00C008C2" w:rsidRDefault="00C008C2" w:rsidP="00C008C2">
      <w:pPr>
        <w:spacing w:line="240" w:lineRule="auto"/>
      </w:pPr>
      <w:r w:rsidRPr="00911993">
        <w:rPr>
          <w:b/>
        </w:rPr>
        <w:t>Date:</w:t>
      </w:r>
      <w:r>
        <w:t xml:space="preserve"> </w:t>
      </w:r>
      <w:r w:rsidR="00342427">
        <w:t>23</w:t>
      </w:r>
      <w:r>
        <w:t>/6/09</w:t>
      </w:r>
    </w:p>
    <w:p w:rsidR="00C008C2" w:rsidRDefault="00C008C2" w:rsidP="00C008C2">
      <w:pPr>
        <w:spacing w:line="240" w:lineRule="auto"/>
      </w:pPr>
      <w:r w:rsidRPr="00911993">
        <w:rPr>
          <w:b/>
        </w:rPr>
        <w:t>Stage:</w:t>
      </w:r>
      <w:r>
        <w:t xml:space="preserve"> 2</w:t>
      </w:r>
    </w:p>
    <w:p w:rsidR="00C008C2" w:rsidRDefault="00C008C2" w:rsidP="00C008C2">
      <w:r w:rsidRPr="0044268D">
        <w:rPr>
          <w:b/>
        </w:rPr>
        <w:t>Lesson Aim:</w:t>
      </w:r>
      <w:r>
        <w:t xml:space="preserve"> To </w:t>
      </w:r>
      <w:r w:rsidR="00037026">
        <w:t>consolidate</w:t>
      </w:r>
      <w:r>
        <w:t xml:space="preserve"> students</w:t>
      </w:r>
      <w:r w:rsidR="000F5681">
        <w:t>’</w:t>
      </w:r>
      <w:r>
        <w:t xml:space="preserve"> gross motor skills in catching and passing a ball.</w:t>
      </w:r>
    </w:p>
    <w:p w:rsidR="00C008C2" w:rsidRPr="0044268D" w:rsidRDefault="00C008C2" w:rsidP="00C008C2">
      <w:pPr>
        <w:rPr>
          <w:b/>
        </w:rPr>
      </w:pPr>
      <w:r w:rsidRPr="0044268D">
        <w:rPr>
          <w:b/>
        </w:rPr>
        <w:t>PDHPE Outcomes and Indicators</w:t>
      </w:r>
    </w:p>
    <w:p w:rsidR="00C008C2" w:rsidRDefault="00C008C2" w:rsidP="00C008C2">
      <w:pPr>
        <w:pStyle w:val="ListParagraph"/>
        <w:numPr>
          <w:ilvl w:val="0"/>
          <w:numId w:val="2"/>
        </w:numPr>
      </w:pPr>
      <w:r w:rsidRPr="0044268D">
        <w:rPr>
          <w:b/>
        </w:rPr>
        <w:t>MOS2.4</w:t>
      </w:r>
      <w:r>
        <w:t xml:space="preserve"> Displays a focus on quality of movement in applying movement skills to a variety of familiar and new situations</w:t>
      </w:r>
    </w:p>
    <w:p w:rsidR="00C008C2" w:rsidRDefault="00C008C2" w:rsidP="00C008C2">
      <w:pPr>
        <w:pStyle w:val="ListParagraph"/>
        <w:numPr>
          <w:ilvl w:val="1"/>
          <w:numId w:val="2"/>
        </w:numPr>
      </w:pPr>
      <w:r>
        <w:t>Displays awareness of fundamental locomotor movement</w:t>
      </w:r>
      <w:r w:rsidR="000F5681">
        <w:t xml:space="preserve"> patterns</w:t>
      </w:r>
      <w:r>
        <w:t xml:space="preserve"> during warm up</w:t>
      </w:r>
    </w:p>
    <w:p w:rsidR="00C008C2" w:rsidRDefault="000F5681" w:rsidP="00C008C2">
      <w:pPr>
        <w:pStyle w:val="ListParagraph"/>
        <w:numPr>
          <w:ilvl w:val="1"/>
          <w:numId w:val="2"/>
        </w:numPr>
      </w:pPr>
      <w:r>
        <w:t>Throws a ball using correct chest passing technique</w:t>
      </w:r>
    </w:p>
    <w:p w:rsidR="00C008C2" w:rsidRDefault="00C008C2" w:rsidP="00C008C2">
      <w:pPr>
        <w:pStyle w:val="ListParagraph"/>
        <w:numPr>
          <w:ilvl w:val="0"/>
          <w:numId w:val="2"/>
        </w:numPr>
      </w:pPr>
      <w:r>
        <w:rPr>
          <w:b/>
        </w:rPr>
        <w:t xml:space="preserve">GSS2.8 </w:t>
      </w:r>
      <w:r>
        <w:t>Participates and uses equipment in a variety of games and modified sports</w:t>
      </w:r>
    </w:p>
    <w:p w:rsidR="00C008C2" w:rsidRDefault="00C008C2" w:rsidP="00C008C2">
      <w:pPr>
        <w:pStyle w:val="ListParagraph"/>
        <w:numPr>
          <w:ilvl w:val="1"/>
          <w:numId w:val="2"/>
        </w:numPr>
      </w:pPr>
      <w:r>
        <w:t>Uses equipment in a competent way during a game</w:t>
      </w:r>
    </w:p>
    <w:p w:rsidR="00C008C2" w:rsidRDefault="00C008C2" w:rsidP="00C008C2">
      <w:pPr>
        <w:pStyle w:val="ListParagraph"/>
        <w:numPr>
          <w:ilvl w:val="1"/>
          <w:numId w:val="2"/>
        </w:numPr>
      </w:pPr>
      <w:r>
        <w:t>Cooperates with peers in a game situation</w:t>
      </w:r>
    </w:p>
    <w:p w:rsidR="00C008C2" w:rsidRPr="00447D65" w:rsidRDefault="00C008C2" w:rsidP="00C008C2">
      <w:pPr>
        <w:rPr>
          <w:b/>
        </w:rPr>
      </w:pPr>
      <w:r w:rsidRPr="00447D65">
        <w:rPr>
          <w:b/>
        </w:rPr>
        <w:t>Values Outcomes and Indicators</w:t>
      </w:r>
    </w:p>
    <w:p w:rsidR="00C008C2" w:rsidRDefault="00C008C2" w:rsidP="00C008C2">
      <w:pPr>
        <w:pStyle w:val="ListParagraph"/>
        <w:numPr>
          <w:ilvl w:val="0"/>
          <w:numId w:val="3"/>
        </w:numPr>
      </w:pPr>
      <w:r w:rsidRPr="0044268D">
        <w:rPr>
          <w:b/>
        </w:rPr>
        <w:t>V5</w:t>
      </w:r>
      <w:r>
        <w:t xml:space="preserve"> Willingly participates in regular physical activity</w:t>
      </w:r>
    </w:p>
    <w:p w:rsidR="00C008C2" w:rsidRDefault="00C008C2" w:rsidP="00C008C2">
      <w:pPr>
        <w:pStyle w:val="ListParagraph"/>
        <w:numPr>
          <w:ilvl w:val="1"/>
          <w:numId w:val="3"/>
        </w:numPr>
      </w:pPr>
      <w:r>
        <w:t>Enjoys regular participation in worthwhile physical activity</w:t>
      </w:r>
    </w:p>
    <w:p w:rsidR="00C008C2" w:rsidRDefault="00C008C2" w:rsidP="00C008C2">
      <w:pPr>
        <w:pStyle w:val="ListParagraph"/>
        <w:numPr>
          <w:ilvl w:val="1"/>
          <w:numId w:val="3"/>
        </w:numPr>
      </w:pPr>
      <w:r>
        <w:t>Appreciates the need to participate in physical activity with safety</w:t>
      </w:r>
    </w:p>
    <w:p w:rsidR="00C008C2" w:rsidRDefault="00C008C2" w:rsidP="00C008C2">
      <w:pPr>
        <w:pStyle w:val="ListParagraph"/>
        <w:numPr>
          <w:ilvl w:val="1"/>
          <w:numId w:val="3"/>
        </w:numPr>
      </w:pPr>
      <w:r>
        <w:t>Recognises the challenging and satisfying nature of performance</w:t>
      </w:r>
    </w:p>
    <w:p w:rsidR="00C008C2" w:rsidRPr="00447D65" w:rsidRDefault="00C008C2" w:rsidP="00C008C2">
      <w:pPr>
        <w:rPr>
          <w:b/>
        </w:rPr>
      </w:pPr>
      <w:r w:rsidRPr="00447D65">
        <w:rPr>
          <w:b/>
        </w:rPr>
        <w:t>Resources</w:t>
      </w:r>
    </w:p>
    <w:p w:rsidR="00C008C2" w:rsidRDefault="00C008C2" w:rsidP="00C008C2">
      <w:pPr>
        <w:pStyle w:val="ListParagraph"/>
        <w:numPr>
          <w:ilvl w:val="0"/>
          <w:numId w:val="2"/>
        </w:numPr>
      </w:pPr>
      <w:r>
        <w:t>Large balls (rubber) – one per pair</w:t>
      </w:r>
    </w:p>
    <w:p w:rsidR="00AD3F1D" w:rsidRDefault="00B0586D" w:rsidP="00C008C2">
      <w:pPr>
        <w:pStyle w:val="ListParagraph"/>
        <w:numPr>
          <w:ilvl w:val="0"/>
          <w:numId w:val="2"/>
        </w:numPr>
      </w:pPr>
      <w:r>
        <w:t>CD player</w:t>
      </w:r>
    </w:p>
    <w:p w:rsidR="00B0586D" w:rsidRDefault="00B0586D" w:rsidP="00C008C2">
      <w:pPr>
        <w:pStyle w:val="ListParagraph"/>
        <w:numPr>
          <w:ilvl w:val="0"/>
          <w:numId w:val="2"/>
        </w:numPr>
      </w:pPr>
      <w:r>
        <w:t>CD song with fast dance beat</w:t>
      </w:r>
    </w:p>
    <w:p w:rsidR="00C008C2" w:rsidRDefault="00C008C2" w:rsidP="003174D4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p w:rsidR="00C008C2" w:rsidRDefault="00C008C2" w:rsidP="00C008C2">
      <w:pPr>
        <w:pStyle w:val="ListParagraph"/>
      </w:pPr>
    </w:p>
    <w:tbl>
      <w:tblPr>
        <w:tblStyle w:val="TableGrid"/>
        <w:tblW w:w="11070" w:type="dxa"/>
        <w:tblInd w:w="-792" w:type="dxa"/>
        <w:tblLayout w:type="fixed"/>
        <w:tblLook w:val="04A0"/>
      </w:tblPr>
      <w:tblGrid>
        <w:gridCol w:w="2707"/>
        <w:gridCol w:w="2243"/>
        <w:gridCol w:w="990"/>
        <w:gridCol w:w="2512"/>
        <w:gridCol w:w="2618"/>
      </w:tblGrid>
      <w:tr w:rsidR="00C008C2" w:rsidTr="00EC4B16">
        <w:tc>
          <w:tcPr>
            <w:tcW w:w="11070" w:type="dxa"/>
            <w:gridSpan w:val="5"/>
            <w:shd w:val="clear" w:color="auto" w:fill="D9D9D9" w:themeFill="background1" w:themeFillShade="D9"/>
          </w:tcPr>
          <w:p w:rsidR="00C008C2" w:rsidRPr="00C32AFC" w:rsidRDefault="00C008C2" w:rsidP="00EC4B16">
            <w:pPr>
              <w:jc w:val="center"/>
              <w:rPr>
                <w:b/>
              </w:rPr>
            </w:pPr>
            <w:r w:rsidRPr="00C32AFC">
              <w:rPr>
                <w:b/>
              </w:rPr>
              <w:lastRenderedPageBreak/>
              <w:t>Introduction</w:t>
            </w:r>
          </w:p>
        </w:tc>
      </w:tr>
      <w:tr w:rsidR="00C008C2" w:rsidTr="00EC4B16">
        <w:tc>
          <w:tcPr>
            <w:tcW w:w="11070" w:type="dxa"/>
            <w:gridSpan w:val="5"/>
          </w:tcPr>
          <w:p w:rsidR="00C008C2" w:rsidRDefault="00C008C2" w:rsidP="00C91EF7">
            <w:r>
              <w:t>Aim: To war</w:t>
            </w:r>
            <w:r w:rsidR="003174D4">
              <w:t xml:space="preserve">m students’ muscles through </w:t>
            </w:r>
            <w:r w:rsidR="00C91EF7">
              <w:t>an aerobics routine</w:t>
            </w:r>
            <w:r>
              <w:t xml:space="preserve"> and stretching exercises</w:t>
            </w:r>
          </w:p>
        </w:tc>
      </w:tr>
      <w:tr w:rsidR="00C008C2" w:rsidTr="00EC4B16">
        <w:tc>
          <w:tcPr>
            <w:tcW w:w="2707" w:type="dxa"/>
          </w:tcPr>
          <w:p w:rsidR="00C008C2" w:rsidRDefault="00C008C2" w:rsidP="00EC4B16">
            <w:r>
              <w:t>Students</w:t>
            </w:r>
          </w:p>
        </w:tc>
        <w:tc>
          <w:tcPr>
            <w:tcW w:w="2243" w:type="dxa"/>
          </w:tcPr>
          <w:p w:rsidR="00C008C2" w:rsidRDefault="00C008C2" w:rsidP="00EC4B16">
            <w:r>
              <w:t>Teacher</w:t>
            </w:r>
          </w:p>
        </w:tc>
        <w:tc>
          <w:tcPr>
            <w:tcW w:w="990" w:type="dxa"/>
          </w:tcPr>
          <w:p w:rsidR="00C008C2" w:rsidRDefault="00C008C2" w:rsidP="00EC4B16">
            <w:r>
              <w:t>Time</w:t>
            </w:r>
          </w:p>
        </w:tc>
        <w:tc>
          <w:tcPr>
            <w:tcW w:w="2512" w:type="dxa"/>
          </w:tcPr>
          <w:p w:rsidR="00C008C2" w:rsidRDefault="00C008C2" w:rsidP="00EC4B16">
            <w:r>
              <w:t>Scaffold and/or HOT Questions</w:t>
            </w:r>
          </w:p>
        </w:tc>
        <w:tc>
          <w:tcPr>
            <w:tcW w:w="2618" w:type="dxa"/>
          </w:tcPr>
          <w:p w:rsidR="00C008C2" w:rsidRDefault="00C008C2" w:rsidP="00EC4B16">
            <w:r>
              <w:t>Assessment</w:t>
            </w:r>
          </w:p>
        </w:tc>
      </w:tr>
      <w:tr w:rsidR="00C008C2" w:rsidTr="00EC4B16">
        <w:tc>
          <w:tcPr>
            <w:tcW w:w="2707" w:type="dxa"/>
          </w:tcPr>
          <w:p w:rsidR="00C008C2" w:rsidRDefault="00C1570D" w:rsidP="00EC4B16">
            <w:r>
              <w:t>Perform aerobics routine as a class.</w:t>
            </w:r>
            <w:r w:rsidR="00C008C2">
              <w:t xml:space="preserve"> Provide reasons for why warming up and stretching is needed.</w:t>
            </w:r>
          </w:p>
        </w:tc>
        <w:tc>
          <w:tcPr>
            <w:tcW w:w="2243" w:type="dxa"/>
          </w:tcPr>
          <w:p w:rsidR="00C008C2" w:rsidRDefault="00C1570D" w:rsidP="00D41E24">
            <w:r>
              <w:t>Conduct aerobics routine with class.</w:t>
            </w:r>
            <w:r w:rsidR="00813D22">
              <w:t xml:space="preserve"> </w:t>
            </w:r>
            <w:r w:rsidR="00C008C2">
              <w:t xml:space="preserve"> Demonstrate stretching routine</w:t>
            </w:r>
            <w:r w:rsidR="00D41E24">
              <w:t>s</w:t>
            </w:r>
            <w:r w:rsidR="00C008C2">
              <w:t>.</w:t>
            </w:r>
          </w:p>
        </w:tc>
        <w:tc>
          <w:tcPr>
            <w:tcW w:w="990" w:type="dxa"/>
          </w:tcPr>
          <w:p w:rsidR="00C008C2" w:rsidRDefault="00235482" w:rsidP="00EC4B16">
            <w:r>
              <w:t>10</w:t>
            </w:r>
            <w:r w:rsidR="00C008C2">
              <w:t xml:space="preserve"> mins</w:t>
            </w:r>
          </w:p>
        </w:tc>
        <w:tc>
          <w:tcPr>
            <w:tcW w:w="2512" w:type="dxa"/>
          </w:tcPr>
          <w:p w:rsidR="00C008C2" w:rsidRDefault="00C008C2" w:rsidP="00EC4B16">
            <w:r>
              <w:t>Why is warming up so important for our bodies? What does it do?</w:t>
            </w:r>
          </w:p>
        </w:tc>
        <w:tc>
          <w:tcPr>
            <w:tcW w:w="2618" w:type="dxa"/>
          </w:tcPr>
          <w:p w:rsidR="00C008C2" w:rsidRDefault="00C008C2" w:rsidP="00C91EF7">
            <w:r>
              <w:t>Observe students to check participation</w:t>
            </w:r>
            <w:r w:rsidR="00C91EF7">
              <w:t xml:space="preserve"> and</w:t>
            </w:r>
            <w:r w:rsidR="0075751E">
              <w:t xml:space="preserve"> correct stretching technique</w:t>
            </w:r>
            <w:r>
              <w:t>.</w:t>
            </w:r>
          </w:p>
        </w:tc>
      </w:tr>
      <w:tr w:rsidR="00C008C2" w:rsidTr="00EC4B16">
        <w:tc>
          <w:tcPr>
            <w:tcW w:w="11070" w:type="dxa"/>
            <w:gridSpan w:val="5"/>
            <w:shd w:val="clear" w:color="auto" w:fill="D9D9D9" w:themeFill="background1" w:themeFillShade="D9"/>
          </w:tcPr>
          <w:p w:rsidR="00C008C2" w:rsidRPr="00C32AFC" w:rsidRDefault="00C008C2" w:rsidP="00EC4B16">
            <w:pPr>
              <w:jc w:val="center"/>
              <w:rPr>
                <w:b/>
              </w:rPr>
            </w:pPr>
            <w:r w:rsidRPr="00C32AFC">
              <w:rPr>
                <w:b/>
              </w:rPr>
              <w:t>Main Body</w:t>
            </w:r>
          </w:p>
        </w:tc>
      </w:tr>
      <w:tr w:rsidR="00C008C2" w:rsidTr="00EC4B16">
        <w:tc>
          <w:tcPr>
            <w:tcW w:w="11070" w:type="dxa"/>
            <w:gridSpan w:val="5"/>
          </w:tcPr>
          <w:p w:rsidR="00C008C2" w:rsidRDefault="00C008C2" w:rsidP="00EC4B16">
            <w:r>
              <w:t xml:space="preserve">Aim: Develop students’ catching and passing skills with a ball through skills development and a class activity </w:t>
            </w:r>
          </w:p>
        </w:tc>
      </w:tr>
      <w:tr w:rsidR="00C008C2" w:rsidTr="00EC4B16">
        <w:tc>
          <w:tcPr>
            <w:tcW w:w="2707" w:type="dxa"/>
          </w:tcPr>
          <w:p w:rsidR="00C008C2" w:rsidRDefault="00C008C2" w:rsidP="00EC4B16">
            <w:r>
              <w:t>Students</w:t>
            </w:r>
          </w:p>
        </w:tc>
        <w:tc>
          <w:tcPr>
            <w:tcW w:w="2243" w:type="dxa"/>
          </w:tcPr>
          <w:p w:rsidR="00C008C2" w:rsidRDefault="00C008C2" w:rsidP="00EC4B16">
            <w:r>
              <w:t>Teacher</w:t>
            </w:r>
          </w:p>
        </w:tc>
        <w:tc>
          <w:tcPr>
            <w:tcW w:w="990" w:type="dxa"/>
          </w:tcPr>
          <w:p w:rsidR="00C008C2" w:rsidRDefault="00C008C2" w:rsidP="00EC4B16">
            <w:r>
              <w:t>Time</w:t>
            </w:r>
          </w:p>
        </w:tc>
        <w:tc>
          <w:tcPr>
            <w:tcW w:w="2512" w:type="dxa"/>
          </w:tcPr>
          <w:p w:rsidR="00C008C2" w:rsidRDefault="00C008C2" w:rsidP="00EC4B16">
            <w:r>
              <w:t>Scaffold and/or HOT Questions</w:t>
            </w:r>
          </w:p>
        </w:tc>
        <w:tc>
          <w:tcPr>
            <w:tcW w:w="2618" w:type="dxa"/>
          </w:tcPr>
          <w:p w:rsidR="00C008C2" w:rsidRDefault="00C008C2" w:rsidP="00EC4B16">
            <w:r>
              <w:t>Assessment</w:t>
            </w:r>
          </w:p>
        </w:tc>
      </w:tr>
      <w:tr w:rsidR="00C008C2" w:rsidTr="00EC4B16">
        <w:tc>
          <w:tcPr>
            <w:tcW w:w="2707" w:type="dxa"/>
          </w:tcPr>
          <w:p w:rsidR="00C008C2" w:rsidRDefault="00C008C2" w:rsidP="00235482">
            <w:r>
              <w:t>Participate in pairs and groups practicing each ball skill activity.</w:t>
            </w:r>
            <w:r w:rsidR="0041380F">
              <w:t xml:space="preserve"> Cooperates with peers in </w:t>
            </w:r>
            <w:r w:rsidR="00235482">
              <w:t xml:space="preserve">both whole </w:t>
            </w:r>
            <w:r w:rsidR="0041380F">
              <w:t>class</w:t>
            </w:r>
            <w:r w:rsidR="00235482">
              <w:t xml:space="preserve"> and group situations. </w:t>
            </w:r>
          </w:p>
        </w:tc>
        <w:tc>
          <w:tcPr>
            <w:tcW w:w="2243" w:type="dxa"/>
          </w:tcPr>
          <w:p w:rsidR="00C008C2" w:rsidRDefault="00C008C2" w:rsidP="00D41E24">
            <w:r>
              <w:t xml:space="preserve">Demonstrate </w:t>
            </w:r>
            <w:r w:rsidR="00235482">
              <w:t xml:space="preserve">correct chest pass technique. Demonstrate </w:t>
            </w:r>
            <w:r>
              <w:t xml:space="preserve">and explain each ball skill (catch &amp; pass between partners, </w:t>
            </w:r>
            <w:r w:rsidR="00D41E24">
              <w:t>semi-</w:t>
            </w:r>
            <w:r>
              <w:t>circle</w:t>
            </w:r>
            <w:r w:rsidR="00235482">
              <w:t>, time passing</w:t>
            </w:r>
            <w:r>
              <w:t xml:space="preserve"> and </w:t>
            </w:r>
            <w:r w:rsidR="00D41E24">
              <w:t>weave</w:t>
            </w:r>
            <w:r>
              <w:t xml:space="preserve">). Explain catch and pass game. </w:t>
            </w:r>
          </w:p>
        </w:tc>
        <w:tc>
          <w:tcPr>
            <w:tcW w:w="990" w:type="dxa"/>
          </w:tcPr>
          <w:p w:rsidR="00C008C2" w:rsidRDefault="00BB3904" w:rsidP="00BB3904">
            <w:r>
              <w:t>15</w:t>
            </w:r>
            <w:r w:rsidR="00C008C2">
              <w:t xml:space="preserve"> mins</w:t>
            </w:r>
          </w:p>
        </w:tc>
        <w:tc>
          <w:tcPr>
            <w:tcW w:w="2512" w:type="dxa"/>
          </w:tcPr>
          <w:p w:rsidR="00C008C2" w:rsidRDefault="00C008C2" w:rsidP="00EC4B16"/>
        </w:tc>
        <w:tc>
          <w:tcPr>
            <w:tcW w:w="2618" w:type="dxa"/>
          </w:tcPr>
          <w:p w:rsidR="00C008C2" w:rsidRDefault="00C008C2" w:rsidP="00EC4B16">
            <w:r>
              <w:t>Observe students to check participation</w:t>
            </w:r>
            <w:r w:rsidR="00D41E24">
              <w:t>, display of correct chest passing technique</w:t>
            </w:r>
            <w:r>
              <w:t xml:space="preserve"> and cooperation with others</w:t>
            </w:r>
          </w:p>
        </w:tc>
      </w:tr>
      <w:tr w:rsidR="00C008C2" w:rsidTr="00EC4B16">
        <w:tc>
          <w:tcPr>
            <w:tcW w:w="11070" w:type="dxa"/>
            <w:gridSpan w:val="5"/>
            <w:shd w:val="clear" w:color="auto" w:fill="D9D9D9" w:themeFill="background1" w:themeFillShade="D9"/>
          </w:tcPr>
          <w:p w:rsidR="00C008C2" w:rsidRPr="00C32AFC" w:rsidRDefault="00C008C2" w:rsidP="00EC4B16">
            <w:pPr>
              <w:jc w:val="center"/>
              <w:rPr>
                <w:b/>
              </w:rPr>
            </w:pPr>
            <w:r w:rsidRPr="00C32AFC">
              <w:rPr>
                <w:b/>
              </w:rPr>
              <w:t>Conclusion</w:t>
            </w:r>
          </w:p>
        </w:tc>
      </w:tr>
      <w:tr w:rsidR="00C008C2" w:rsidTr="00EC4B16">
        <w:tc>
          <w:tcPr>
            <w:tcW w:w="11070" w:type="dxa"/>
            <w:gridSpan w:val="5"/>
          </w:tcPr>
          <w:p w:rsidR="00C008C2" w:rsidRDefault="00C008C2" w:rsidP="00EC4B16">
            <w:r>
              <w:t>Aim: To cool students’ muscles down through low impact</w:t>
            </w:r>
            <w:r w:rsidR="005A5DB6">
              <w:t xml:space="preserve"> stretching</w:t>
            </w:r>
            <w:r>
              <w:t xml:space="preserve"> exercises</w:t>
            </w:r>
          </w:p>
        </w:tc>
      </w:tr>
      <w:tr w:rsidR="00C008C2" w:rsidTr="00EC4B16">
        <w:tc>
          <w:tcPr>
            <w:tcW w:w="2707" w:type="dxa"/>
          </w:tcPr>
          <w:p w:rsidR="00C008C2" w:rsidRDefault="00C008C2" w:rsidP="00EC4B16">
            <w:r>
              <w:t>Students</w:t>
            </w:r>
          </w:p>
        </w:tc>
        <w:tc>
          <w:tcPr>
            <w:tcW w:w="2243" w:type="dxa"/>
          </w:tcPr>
          <w:p w:rsidR="00C008C2" w:rsidRDefault="00C008C2" w:rsidP="00EC4B16">
            <w:r>
              <w:t>Teacher</w:t>
            </w:r>
          </w:p>
        </w:tc>
        <w:tc>
          <w:tcPr>
            <w:tcW w:w="990" w:type="dxa"/>
          </w:tcPr>
          <w:p w:rsidR="00C008C2" w:rsidRDefault="00C008C2" w:rsidP="00EC4B16">
            <w:r>
              <w:t>Time</w:t>
            </w:r>
          </w:p>
        </w:tc>
        <w:tc>
          <w:tcPr>
            <w:tcW w:w="2512" w:type="dxa"/>
          </w:tcPr>
          <w:p w:rsidR="00C008C2" w:rsidRDefault="00C008C2" w:rsidP="00EC4B16">
            <w:r>
              <w:t>Scaffold and/or HOT Questions</w:t>
            </w:r>
          </w:p>
        </w:tc>
        <w:tc>
          <w:tcPr>
            <w:tcW w:w="2618" w:type="dxa"/>
          </w:tcPr>
          <w:p w:rsidR="00C008C2" w:rsidRDefault="00C008C2" w:rsidP="00EC4B16">
            <w:r>
              <w:t>Assessment</w:t>
            </w:r>
          </w:p>
        </w:tc>
      </w:tr>
      <w:tr w:rsidR="00C008C2" w:rsidTr="00EC4B16">
        <w:tc>
          <w:tcPr>
            <w:tcW w:w="2707" w:type="dxa"/>
          </w:tcPr>
          <w:p w:rsidR="00C008C2" w:rsidRDefault="00C008C2" w:rsidP="00EC4B16">
            <w:r>
              <w:t>Participate in cool down breathing and stretching exercises. Provide reasons for importance of cool down activities.</w:t>
            </w:r>
          </w:p>
        </w:tc>
        <w:tc>
          <w:tcPr>
            <w:tcW w:w="2243" w:type="dxa"/>
          </w:tcPr>
          <w:p w:rsidR="00C008C2" w:rsidRDefault="00C008C2" w:rsidP="00EC4B16">
            <w:r>
              <w:t>Demonstrate breathing and static stretching exercise. Discuss importance of cool down activities after exercise.</w:t>
            </w:r>
          </w:p>
        </w:tc>
        <w:tc>
          <w:tcPr>
            <w:tcW w:w="990" w:type="dxa"/>
          </w:tcPr>
          <w:p w:rsidR="00C008C2" w:rsidRDefault="007C2BF8" w:rsidP="00EC4B16">
            <w:r>
              <w:t>5</w:t>
            </w:r>
            <w:r w:rsidR="00C008C2">
              <w:t xml:space="preserve"> mins</w:t>
            </w:r>
          </w:p>
        </w:tc>
        <w:tc>
          <w:tcPr>
            <w:tcW w:w="2512" w:type="dxa"/>
          </w:tcPr>
          <w:p w:rsidR="00C008C2" w:rsidRDefault="00C008C2" w:rsidP="00EC4B16">
            <w:r>
              <w:t>Why is cooling down so important for our bodies? What does it do?</w:t>
            </w:r>
          </w:p>
        </w:tc>
        <w:tc>
          <w:tcPr>
            <w:tcW w:w="2618" w:type="dxa"/>
          </w:tcPr>
          <w:p w:rsidR="00C008C2" w:rsidRDefault="00C008C2" w:rsidP="00EC4B16">
            <w:r>
              <w:t>Observe students to check participation</w:t>
            </w:r>
            <w:r w:rsidR="0075751E">
              <w:t xml:space="preserve"> and correct stretching technique</w:t>
            </w:r>
          </w:p>
        </w:tc>
      </w:tr>
    </w:tbl>
    <w:p w:rsidR="00C008C2" w:rsidRDefault="00C008C2" w:rsidP="00C008C2"/>
    <w:tbl>
      <w:tblPr>
        <w:tblStyle w:val="TableGrid"/>
        <w:tblW w:w="11070" w:type="dxa"/>
        <w:tblInd w:w="-792" w:type="dxa"/>
        <w:tblLook w:val="04A0"/>
      </w:tblPr>
      <w:tblGrid>
        <w:gridCol w:w="11070"/>
      </w:tblGrid>
      <w:tr w:rsidR="00C008C2" w:rsidTr="00235482">
        <w:trPr>
          <w:trHeight w:val="3367"/>
        </w:trPr>
        <w:tc>
          <w:tcPr>
            <w:tcW w:w="11070" w:type="dxa"/>
          </w:tcPr>
          <w:p w:rsidR="00C008C2" w:rsidRDefault="00C008C2" w:rsidP="00EC4B16">
            <w:r>
              <w:t>Reflection:</w:t>
            </w:r>
          </w:p>
          <w:p w:rsidR="00C008C2" w:rsidRDefault="00C008C2" w:rsidP="00EC4B16"/>
          <w:p w:rsidR="00C008C2" w:rsidRDefault="00C008C2" w:rsidP="00EC4B16">
            <w:r>
              <w:t>Questions to reflect upon when reviewing the lesson could include:</w:t>
            </w:r>
          </w:p>
          <w:p w:rsidR="00C008C2" w:rsidRDefault="00C008C2" w:rsidP="00EC4B16"/>
          <w:p w:rsidR="00C008C2" w:rsidRDefault="00C008C2" w:rsidP="00EC4B16">
            <w:pPr>
              <w:pStyle w:val="ListParagraph"/>
              <w:numPr>
                <w:ilvl w:val="0"/>
                <w:numId w:val="1"/>
              </w:numPr>
            </w:pPr>
            <w:r>
              <w:t>Did I achieve what I set out to do? If not, why not?</w:t>
            </w:r>
          </w:p>
          <w:p w:rsidR="00C008C2" w:rsidRDefault="00C008C2" w:rsidP="00EC4B16">
            <w:pPr>
              <w:pStyle w:val="ListParagraph"/>
              <w:numPr>
                <w:ilvl w:val="0"/>
                <w:numId w:val="1"/>
              </w:numPr>
            </w:pPr>
            <w:r>
              <w:t>Did I cater for the range of student abilities? If not, why not?</w:t>
            </w:r>
          </w:p>
          <w:p w:rsidR="00C008C2" w:rsidRDefault="00C008C2" w:rsidP="00EC4B16">
            <w:pPr>
              <w:pStyle w:val="ListParagraph"/>
              <w:numPr>
                <w:ilvl w:val="0"/>
                <w:numId w:val="1"/>
              </w:numPr>
            </w:pPr>
            <w:r>
              <w:t>Which aspects of the lesson went well?</w:t>
            </w:r>
          </w:p>
          <w:p w:rsidR="00C008C2" w:rsidRDefault="00C008C2" w:rsidP="00EC4B16">
            <w:pPr>
              <w:pStyle w:val="ListParagraph"/>
              <w:numPr>
                <w:ilvl w:val="0"/>
                <w:numId w:val="1"/>
              </w:numPr>
            </w:pPr>
            <w:r>
              <w:t>Which aspects did not go well?</w:t>
            </w:r>
          </w:p>
        </w:tc>
      </w:tr>
    </w:tbl>
    <w:p w:rsidR="00BC7838" w:rsidRDefault="00BC7838" w:rsidP="0075751E"/>
    <w:sectPr w:rsidR="00BC7838" w:rsidSect="00BB74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180" w:rsidRDefault="00911180" w:rsidP="0070230C">
      <w:pPr>
        <w:spacing w:after="0" w:line="240" w:lineRule="auto"/>
      </w:pPr>
      <w:r>
        <w:separator/>
      </w:r>
    </w:p>
  </w:endnote>
  <w:endnote w:type="continuationSeparator" w:id="0">
    <w:p w:rsidR="00911180" w:rsidRDefault="00911180" w:rsidP="0070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180" w:rsidRDefault="00911180" w:rsidP="0070230C">
      <w:pPr>
        <w:spacing w:after="0" w:line="240" w:lineRule="auto"/>
      </w:pPr>
      <w:r>
        <w:separator/>
      </w:r>
    </w:p>
  </w:footnote>
  <w:footnote w:type="continuationSeparator" w:id="0">
    <w:p w:rsidR="00911180" w:rsidRDefault="00911180" w:rsidP="0070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93" w:rsidRPr="00911993" w:rsidRDefault="001C1C01">
    <w:pPr>
      <w:pStyle w:val="Header"/>
      <w:rPr>
        <w:u w:val="single"/>
      </w:rPr>
    </w:pPr>
    <w:r w:rsidRPr="00911993">
      <w:rPr>
        <w:u w:val="single"/>
      </w:rPr>
      <w:t>Calvin Hua</w:t>
    </w:r>
    <w:r w:rsidRPr="00911993">
      <w:rPr>
        <w:u w:val="single"/>
      </w:rPr>
      <w:tab/>
    </w:r>
    <w:r w:rsidRPr="00911993">
      <w:rPr>
        <w:i/>
        <w:u w:val="single"/>
      </w:rPr>
      <w:t>Harcourt P.S.</w:t>
    </w:r>
    <w:r w:rsidRPr="00911993">
      <w:rPr>
        <w:u w:val="single"/>
      </w:rPr>
      <w:tab/>
    </w:r>
    <w:r>
      <w:rPr>
        <w:u w:val="single"/>
      </w:rPr>
      <w:t>Practicum Year 4</w:t>
    </w:r>
  </w:p>
  <w:p w:rsidR="00911993" w:rsidRDefault="009111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C14"/>
    <w:multiLevelType w:val="hybridMultilevel"/>
    <w:tmpl w:val="38C6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6059D"/>
    <w:multiLevelType w:val="hybridMultilevel"/>
    <w:tmpl w:val="F9165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D2155"/>
    <w:multiLevelType w:val="hybridMultilevel"/>
    <w:tmpl w:val="ED04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8C2"/>
    <w:rsid w:val="00037026"/>
    <w:rsid w:val="000E6F22"/>
    <w:rsid w:val="000F5681"/>
    <w:rsid w:val="00176FB3"/>
    <w:rsid w:val="001C1C01"/>
    <w:rsid w:val="00207585"/>
    <w:rsid w:val="00235482"/>
    <w:rsid w:val="002F517E"/>
    <w:rsid w:val="003174D4"/>
    <w:rsid w:val="00342427"/>
    <w:rsid w:val="0041380F"/>
    <w:rsid w:val="005A5DB6"/>
    <w:rsid w:val="0070230C"/>
    <w:rsid w:val="0075751E"/>
    <w:rsid w:val="007C2BF8"/>
    <w:rsid w:val="007D3423"/>
    <w:rsid w:val="00813D22"/>
    <w:rsid w:val="00911180"/>
    <w:rsid w:val="00950A8E"/>
    <w:rsid w:val="009A7D0B"/>
    <w:rsid w:val="00AD3F1D"/>
    <w:rsid w:val="00B0586D"/>
    <w:rsid w:val="00BB3904"/>
    <w:rsid w:val="00BB66C7"/>
    <w:rsid w:val="00BC7838"/>
    <w:rsid w:val="00C008C2"/>
    <w:rsid w:val="00C069B7"/>
    <w:rsid w:val="00C1570D"/>
    <w:rsid w:val="00C91EF7"/>
    <w:rsid w:val="00CA6846"/>
    <w:rsid w:val="00CC1DD1"/>
    <w:rsid w:val="00CD5132"/>
    <w:rsid w:val="00CE6E5D"/>
    <w:rsid w:val="00D41E24"/>
    <w:rsid w:val="00DB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0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0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008C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6</cp:revision>
  <dcterms:created xsi:type="dcterms:W3CDTF">2009-06-22T14:05:00Z</dcterms:created>
  <dcterms:modified xsi:type="dcterms:W3CDTF">2009-07-03T13:07:00Z</dcterms:modified>
</cp:coreProperties>
</file>